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4F6" w:rsidRPr="000C4235" w:rsidRDefault="009E29F1" w:rsidP="00D871E8">
      <w:pPr>
        <w:jc w:val="center"/>
        <w:rPr>
          <w:rFonts w:asciiTheme="minorHAnsi" w:hAnsiTheme="minorHAnsi"/>
          <w:color w:val="FF0000"/>
        </w:rPr>
      </w:pPr>
      <w:bookmarkStart w:id="0" w:name="_GoBack"/>
      <w:bookmarkEnd w:id="0"/>
      <w:r w:rsidRPr="000C4235">
        <w:rPr>
          <w:rFonts w:asciiTheme="minorHAnsi" w:hAnsiTheme="minorHAnsi"/>
        </w:rPr>
        <w:t>BCM VOLLEYBALL RULES</w:t>
      </w:r>
      <w:r w:rsidR="000C4843" w:rsidRPr="000C4235">
        <w:rPr>
          <w:rFonts w:asciiTheme="minorHAnsi" w:hAnsiTheme="minorHAnsi"/>
        </w:rPr>
        <w:t xml:space="preserve"> </w:t>
      </w:r>
      <w:r w:rsidR="0063592F" w:rsidRPr="000C4235">
        <w:rPr>
          <w:rFonts w:asciiTheme="minorHAnsi" w:hAnsiTheme="minorHAnsi"/>
        </w:rPr>
        <w:t>for Sand Volleyball</w:t>
      </w:r>
    </w:p>
    <w:p w:rsidR="00E644CB" w:rsidRPr="000C4235" w:rsidRDefault="00E644CB">
      <w:pPr>
        <w:rPr>
          <w:rFonts w:asciiTheme="minorHAnsi" w:hAnsiTheme="minorHAnsi"/>
        </w:rPr>
      </w:pPr>
    </w:p>
    <w:p w:rsidR="005D0685" w:rsidRPr="000C4235" w:rsidRDefault="0063592F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Game</w:t>
      </w:r>
      <w:r w:rsidR="005D0685" w:rsidRPr="000C4235">
        <w:rPr>
          <w:rFonts w:asciiTheme="minorHAnsi" w:hAnsiTheme="minorHAnsi"/>
        </w:rPr>
        <w:t xml:space="preserve"> shall begin with a </w:t>
      </w:r>
      <w:r w:rsidRPr="000C4235">
        <w:rPr>
          <w:rFonts w:asciiTheme="minorHAnsi" w:hAnsiTheme="minorHAnsi"/>
        </w:rPr>
        <w:t>volley</w:t>
      </w:r>
      <w:r w:rsidR="005D0685" w:rsidRPr="000C4235">
        <w:rPr>
          <w:rFonts w:asciiTheme="minorHAnsi" w:hAnsiTheme="minorHAnsi"/>
        </w:rPr>
        <w:t xml:space="preserve"> for serve</w:t>
      </w:r>
      <w:r w:rsidRPr="000C4235">
        <w:rPr>
          <w:rFonts w:asciiTheme="minorHAnsi" w:hAnsiTheme="minorHAnsi"/>
        </w:rPr>
        <w:t xml:space="preserve"> when both teams are ready</w:t>
      </w:r>
      <w:r w:rsidR="005D0685" w:rsidRPr="000C4235">
        <w:rPr>
          <w:rFonts w:asciiTheme="minorHAnsi" w:hAnsiTheme="minorHAnsi"/>
        </w:rPr>
        <w:t>.</w:t>
      </w:r>
    </w:p>
    <w:p w:rsidR="005D0685" w:rsidRPr="000C4235" w:rsidRDefault="0063592F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Standard</w:t>
      </w:r>
      <w:r w:rsidR="005D0685" w:rsidRPr="000C4235">
        <w:rPr>
          <w:rFonts w:asciiTheme="minorHAnsi" w:hAnsiTheme="minorHAnsi"/>
        </w:rPr>
        <w:t xml:space="preserve"> </w:t>
      </w:r>
      <w:r w:rsidRPr="000C4235">
        <w:rPr>
          <w:rFonts w:asciiTheme="minorHAnsi" w:hAnsiTheme="minorHAnsi"/>
        </w:rPr>
        <w:t>v</w:t>
      </w:r>
      <w:r w:rsidR="005D0685" w:rsidRPr="000C4235">
        <w:rPr>
          <w:rFonts w:asciiTheme="minorHAnsi" w:hAnsiTheme="minorHAnsi"/>
        </w:rPr>
        <w:t>olleyball rules are to be followed unless otherwise stated.</w:t>
      </w:r>
    </w:p>
    <w:p w:rsidR="0063592F" w:rsidRPr="000C4235" w:rsidRDefault="00F072C1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Teams with less than</w:t>
      </w:r>
      <w:r w:rsidR="005D0685" w:rsidRPr="000C4235">
        <w:rPr>
          <w:rFonts w:asciiTheme="minorHAnsi" w:hAnsiTheme="minorHAnsi"/>
        </w:rPr>
        <w:t xml:space="preserve"> 4 players will forfeit.</w:t>
      </w:r>
      <w:r w:rsidR="0063592F" w:rsidRPr="000C4235">
        <w:rPr>
          <w:rFonts w:asciiTheme="minorHAnsi" w:hAnsiTheme="minorHAnsi"/>
        </w:rPr>
        <w:t xml:space="preserve">  </w:t>
      </w:r>
    </w:p>
    <w:p w:rsidR="005D0685" w:rsidRPr="000C4235" w:rsidRDefault="0063592F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No more than 6 players may be on the court at one time.</w:t>
      </w:r>
    </w:p>
    <w:p w:rsidR="000C4843" w:rsidRPr="000C4235" w:rsidRDefault="00F072C1" w:rsidP="00715B16">
      <w:pPr>
        <w:pStyle w:val="ListParagraph"/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Rally scoring will be used.  </w:t>
      </w:r>
      <w:r w:rsidR="001A5C7E" w:rsidRPr="000C4235">
        <w:rPr>
          <w:rFonts w:asciiTheme="minorHAnsi" w:hAnsiTheme="minorHAnsi"/>
        </w:rPr>
        <w:t>If the serving team wins</w:t>
      </w:r>
      <w:r w:rsidR="000C4843" w:rsidRPr="000C4235">
        <w:rPr>
          <w:rFonts w:asciiTheme="minorHAnsi" w:hAnsiTheme="minorHAnsi"/>
        </w:rPr>
        <w:t>, it scores a point and continues to serve.  If</w:t>
      </w:r>
      <w:r w:rsidR="001A5C7E" w:rsidRPr="000C4235">
        <w:rPr>
          <w:rFonts w:asciiTheme="minorHAnsi" w:hAnsiTheme="minorHAnsi"/>
        </w:rPr>
        <w:t xml:space="preserve"> the receiving team wins</w:t>
      </w:r>
      <w:r w:rsidR="000C4843" w:rsidRPr="000C4235">
        <w:rPr>
          <w:rFonts w:asciiTheme="minorHAnsi" w:hAnsiTheme="minorHAnsi"/>
        </w:rPr>
        <w:t xml:space="preserve">, it scores a point </w:t>
      </w:r>
      <w:r w:rsidR="001A5C7E" w:rsidRPr="000C4235">
        <w:rPr>
          <w:rFonts w:asciiTheme="minorHAnsi" w:hAnsiTheme="minorHAnsi"/>
        </w:rPr>
        <w:t xml:space="preserve">and </w:t>
      </w:r>
      <w:r w:rsidR="000C4843" w:rsidRPr="000C4235">
        <w:rPr>
          <w:rFonts w:asciiTheme="minorHAnsi" w:hAnsiTheme="minorHAnsi"/>
        </w:rPr>
        <w:t>must serve next.</w:t>
      </w:r>
    </w:p>
    <w:p w:rsidR="001E6F41" w:rsidRPr="000C4235" w:rsidRDefault="00993375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During blocking or during the team’s first hit, successive contacts with various parts of the player’s body are permitted in a single attempt to play the ball.</w:t>
      </w:r>
    </w:p>
    <w:p w:rsidR="00405F00" w:rsidRPr="000C4235" w:rsidRDefault="009B3A08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A serve may not be attack</w:t>
      </w:r>
      <w:r w:rsidR="008044AE" w:rsidRPr="000C4235">
        <w:rPr>
          <w:rFonts w:asciiTheme="minorHAnsi" w:hAnsiTheme="minorHAnsi"/>
        </w:rPr>
        <w:t>ed.  Blocking a serve shall be deemed an attack.</w:t>
      </w:r>
      <w:r w:rsidR="00405F00" w:rsidRPr="000C4235">
        <w:rPr>
          <w:rFonts w:asciiTheme="minorHAnsi" w:hAnsiTheme="minorHAnsi"/>
        </w:rPr>
        <w:t xml:space="preserve"> </w:t>
      </w:r>
    </w:p>
    <w:p w:rsidR="00F3592D" w:rsidRPr="000C4235" w:rsidRDefault="00F3592D" w:rsidP="00F3592D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Back row players may come to the front row to set</w:t>
      </w:r>
      <w:r w:rsidR="0063592F" w:rsidRPr="000C4235">
        <w:rPr>
          <w:rFonts w:asciiTheme="minorHAnsi" w:hAnsiTheme="minorHAnsi"/>
        </w:rPr>
        <w:t xml:space="preserve"> or pass the ball</w:t>
      </w:r>
      <w:r w:rsidRPr="000C4235">
        <w:rPr>
          <w:rFonts w:asciiTheme="minorHAnsi" w:hAnsiTheme="minorHAnsi"/>
        </w:rPr>
        <w:t xml:space="preserve"> but not to </w:t>
      </w:r>
      <w:r w:rsidR="0063592F" w:rsidRPr="000C4235">
        <w:rPr>
          <w:rFonts w:asciiTheme="minorHAnsi" w:hAnsiTheme="minorHAnsi"/>
        </w:rPr>
        <w:t>spike</w:t>
      </w:r>
      <w:r w:rsidRPr="000C4235">
        <w:rPr>
          <w:rFonts w:asciiTheme="minorHAnsi" w:hAnsiTheme="minorHAnsi"/>
        </w:rPr>
        <w:t xml:space="preserve"> or block.  </w:t>
      </w:r>
    </w:p>
    <w:p w:rsidR="00405F00" w:rsidRPr="000C4235" w:rsidRDefault="00405F00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Underneath the net infractions are to be called only if an opposing player is interfered with.</w:t>
      </w:r>
    </w:p>
    <w:p w:rsidR="00405F00" w:rsidRPr="000C4235" w:rsidRDefault="00405F00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No player shall touch the net.</w:t>
      </w:r>
    </w:p>
    <w:p w:rsidR="00405F00" w:rsidRPr="000C4235" w:rsidRDefault="00405F00" w:rsidP="005D068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Defenders hands may be over the net to block but not to hit.  </w:t>
      </w:r>
      <w:r w:rsidR="001E6F41" w:rsidRPr="000C4235">
        <w:rPr>
          <w:rFonts w:asciiTheme="minorHAnsi" w:hAnsiTheme="minorHAnsi"/>
        </w:rPr>
        <w:t>They may not interfere with a se</w:t>
      </w:r>
      <w:r w:rsidRPr="000C4235">
        <w:rPr>
          <w:rFonts w:asciiTheme="minorHAnsi" w:hAnsiTheme="minorHAnsi"/>
        </w:rPr>
        <w:t xml:space="preserve">t.   </w:t>
      </w:r>
    </w:p>
    <w:p w:rsidR="0063592F" w:rsidRPr="000C4235" w:rsidRDefault="00F072C1" w:rsidP="00836B4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T</w:t>
      </w:r>
      <w:r w:rsidR="008044AE" w:rsidRPr="000C4235">
        <w:rPr>
          <w:rFonts w:asciiTheme="minorHAnsi" w:hAnsiTheme="minorHAnsi"/>
        </w:rPr>
        <w:t xml:space="preserve">eams </w:t>
      </w:r>
      <w:r w:rsidRPr="000C4235">
        <w:rPr>
          <w:rFonts w:asciiTheme="minorHAnsi" w:hAnsiTheme="minorHAnsi"/>
        </w:rPr>
        <w:t>may</w:t>
      </w:r>
      <w:r w:rsidR="0063592F" w:rsidRPr="000C4235">
        <w:rPr>
          <w:rFonts w:asciiTheme="minorHAnsi" w:hAnsiTheme="minorHAnsi"/>
        </w:rPr>
        <w:t xml:space="preserve"> substitute by line up rotation or substituting one specific player for another specific player.  A combination of these may not be used.  Substitute will enter as the server after previous service is complete.     </w:t>
      </w:r>
    </w:p>
    <w:p w:rsidR="00F072C1" w:rsidRPr="000C4235" w:rsidRDefault="00F072C1" w:rsidP="00836B45">
      <w:pPr>
        <w:numPr>
          <w:ilvl w:val="0"/>
          <w:numId w:val="1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>This tournament is double elimination with games to 21</w:t>
      </w:r>
      <w:r w:rsidR="009B3A08" w:rsidRPr="000C4235">
        <w:rPr>
          <w:rFonts w:asciiTheme="minorHAnsi" w:hAnsiTheme="minorHAnsi"/>
        </w:rPr>
        <w:t xml:space="preserve">.  When the score reaches </w:t>
      </w:r>
      <w:r w:rsidRPr="000C4235">
        <w:rPr>
          <w:rFonts w:asciiTheme="minorHAnsi" w:hAnsiTheme="minorHAnsi"/>
        </w:rPr>
        <w:t>21</w:t>
      </w:r>
      <w:r w:rsidR="008044AE" w:rsidRPr="000C4235">
        <w:rPr>
          <w:rFonts w:asciiTheme="minorHAnsi" w:hAnsiTheme="minorHAnsi"/>
        </w:rPr>
        <w:t xml:space="preserve"> all the next point wins. </w:t>
      </w:r>
    </w:p>
    <w:p w:rsidR="00F072C1" w:rsidRPr="000C4235" w:rsidRDefault="00F072C1" w:rsidP="00F072C1">
      <w:pPr>
        <w:rPr>
          <w:rFonts w:asciiTheme="minorHAnsi" w:hAnsiTheme="minorHAnsi"/>
        </w:rPr>
      </w:pPr>
    </w:p>
    <w:p w:rsidR="00F072C1" w:rsidRPr="000C4235" w:rsidRDefault="00F072C1" w:rsidP="00F072C1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>For Co-ed Tourney only:</w:t>
      </w:r>
    </w:p>
    <w:p w:rsidR="00D871E8" w:rsidRPr="000C4235" w:rsidRDefault="00F072C1" w:rsidP="00F67DA3">
      <w:pPr>
        <w:pStyle w:val="ListParagraph"/>
        <w:numPr>
          <w:ilvl w:val="0"/>
          <w:numId w:val="2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Six players may be on the court at a time; no more than 3 guys shall be on the court. </w:t>
      </w:r>
    </w:p>
    <w:p w:rsidR="00F072C1" w:rsidRPr="000C4235" w:rsidRDefault="00F072C1" w:rsidP="00F072C1">
      <w:pPr>
        <w:pStyle w:val="ListParagraph"/>
        <w:numPr>
          <w:ilvl w:val="0"/>
          <w:numId w:val="2"/>
        </w:numPr>
        <w:rPr>
          <w:rFonts w:asciiTheme="minorHAnsi" w:hAnsiTheme="minorHAnsi"/>
          <w:color w:val="000000"/>
        </w:rPr>
      </w:pPr>
      <w:r w:rsidRPr="000C4235">
        <w:rPr>
          <w:rFonts w:asciiTheme="minorHAnsi" w:hAnsiTheme="minorHAnsi"/>
          <w:color w:val="000000"/>
        </w:rPr>
        <w:t>If a ball is contacted more than one time; one of the contacts must be made by a female before it goes over the net.</w:t>
      </w:r>
    </w:p>
    <w:p w:rsidR="00F072C1" w:rsidRPr="000C4235" w:rsidRDefault="00F072C1" w:rsidP="00F072C1">
      <w:pPr>
        <w:numPr>
          <w:ilvl w:val="0"/>
          <w:numId w:val="2"/>
        </w:num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We </w:t>
      </w:r>
      <w:r w:rsidRPr="000C4235">
        <w:rPr>
          <w:rFonts w:asciiTheme="minorHAnsi" w:hAnsiTheme="minorHAnsi"/>
          <w:u w:val="single"/>
        </w:rPr>
        <w:t>will not use</w:t>
      </w:r>
      <w:r w:rsidRPr="000C4235">
        <w:rPr>
          <w:rFonts w:asciiTheme="minorHAnsi" w:hAnsiTheme="minorHAnsi"/>
        </w:rPr>
        <w:t xml:space="preserve"> the rule that allows a male from the back row to come to the net to block when there is one male on the front row.</w:t>
      </w:r>
    </w:p>
    <w:p w:rsidR="00F072C1" w:rsidRPr="000C4235" w:rsidRDefault="00F072C1" w:rsidP="00F072C1">
      <w:pPr>
        <w:ind w:left="360"/>
        <w:rPr>
          <w:rFonts w:asciiTheme="minorHAnsi" w:hAnsiTheme="minorHAnsi"/>
        </w:rPr>
      </w:pPr>
    </w:p>
    <w:p w:rsidR="00F072C1" w:rsidRPr="000C4235" w:rsidRDefault="00F072C1" w:rsidP="00F072C1">
      <w:pPr>
        <w:rPr>
          <w:rFonts w:asciiTheme="minorHAnsi" w:hAnsiTheme="minorHAnsi"/>
        </w:rPr>
      </w:pPr>
    </w:p>
    <w:p w:rsidR="000C4843" w:rsidRPr="000C4235" w:rsidRDefault="000C4843" w:rsidP="00D871E8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>Chris Snowden, Lance Burnett, Bentley Hill, and David Coffey</w:t>
      </w:r>
      <w:r w:rsidR="003B6B52" w:rsidRPr="000C4235">
        <w:rPr>
          <w:rFonts w:asciiTheme="minorHAnsi" w:hAnsiTheme="minorHAnsi"/>
        </w:rPr>
        <w:t xml:space="preserve"> </w:t>
      </w:r>
      <w:r w:rsidR="00D871E8" w:rsidRPr="000C4235">
        <w:rPr>
          <w:rFonts w:asciiTheme="minorHAnsi" w:hAnsiTheme="minorHAnsi"/>
        </w:rPr>
        <w:t xml:space="preserve">will serve as tournament </w:t>
      </w:r>
      <w:r w:rsidR="001E25EE" w:rsidRPr="000C4235">
        <w:rPr>
          <w:rFonts w:asciiTheme="minorHAnsi" w:hAnsiTheme="minorHAnsi"/>
        </w:rPr>
        <w:t>director</w:t>
      </w:r>
      <w:r w:rsidRPr="000C4235">
        <w:rPr>
          <w:rFonts w:asciiTheme="minorHAnsi" w:hAnsiTheme="minorHAnsi"/>
        </w:rPr>
        <w:t>s</w:t>
      </w:r>
      <w:r w:rsidR="00D871E8" w:rsidRPr="000C4235">
        <w:rPr>
          <w:rFonts w:asciiTheme="minorHAnsi" w:hAnsiTheme="minorHAnsi"/>
        </w:rPr>
        <w:t xml:space="preserve"> for the purpose of appeal</w:t>
      </w:r>
      <w:r w:rsidR="00E644CB" w:rsidRPr="000C4235">
        <w:rPr>
          <w:rFonts w:asciiTheme="minorHAnsi" w:hAnsiTheme="minorHAnsi"/>
        </w:rPr>
        <w:t>s</w:t>
      </w:r>
      <w:r w:rsidRPr="000C4235">
        <w:rPr>
          <w:rFonts w:asciiTheme="minorHAnsi" w:hAnsiTheme="minorHAnsi"/>
        </w:rPr>
        <w:t>.</w:t>
      </w:r>
      <w:r w:rsidR="000E160D" w:rsidRPr="000C4235">
        <w:rPr>
          <w:rFonts w:asciiTheme="minorHAnsi" w:hAnsiTheme="minorHAnsi"/>
        </w:rPr>
        <w:t xml:space="preserve"> </w:t>
      </w:r>
      <w:r w:rsidR="001E25EE" w:rsidRPr="000C4235">
        <w:rPr>
          <w:rFonts w:asciiTheme="minorHAnsi" w:hAnsiTheme="minorHAnsi"/>
        </w:rPr>
        <w:t xml:space="preserve">Appeals may be made on rules or lateness </w:t>
      </w:r>
      <w:r w:rsidR="00BC41BF" w:rsidRPr="000C4235">
        <w:rPr>
          <w:rFonts w:asciiTheme="minorHAnsi" w:hAnsiTheme="minorHAnsi"/>
        </w:rPr>
        <w:t xml:space="preserve">but </w:t>
      </w:r>
      <w:r w:rsidR="001E25EE" w:rsidRPr="000C4235">
        <w:rPr>
          <w:rFonts w:asciiTheme="minorHAnsi" w:hAnsiTheme="minorHAnsi"/>
        </w:rPr>
        <w:t>not on judgment calls.</w:t>
      </w:r>
      <w:r w:rsidRPr="000C4235">
        <w:rPr>
          <w:rFonts w:asciiTheme="minorHAnsi" w:hAnsiTheme="minorHAnsi"/>
        </w:rPr>
        <w:t xml:space="preserve"> </w:t>
      </w:r>
    </w:p>
    <w:p w:rsidR="001A5C7E" w:rsidRPr="000C4235" w:rsidRDefault="001A5C7E" w:rsidP="00D871E8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Chris Snowden will be men’s </w:t>
      </w:r>
      <w:r w:rsidR="00BC41BF" w:rsidRPr="000C4235">
        <w:rPr>
          <w:rFonts w:asciiTheme="minorHAnsi" w:hAnsiTheme="minorHAnsi"/>
        </w:rPr>
        <w:t xml:space="preserve">volleyball </w:t>
      </w:r>
      <w:r w:rsidRPr="000C4235">
        <w:rPr>
          <w:rFonts w:asciiTheme="minorHAnsi" w:hAnsiTheme="minorHAnsi"/>
        </w:rPr>
        <w:t>tournament directors.</w:t>
      </w:r>
    </w:p>
    <w:p w:rsidR="001A5C7E" w:rsidRPr="000C4235" w:rsidRDefault="001A5C7E" w:rsidP="00D871E8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>Bentley Hill will be women’</w:t>
      </w:r>
      <w:r w:rsidR="00AB108F" w:rsidRPr="000C4235">
        <w:rPr>
          <w:rFonts w:asciiTheme="minorHAnsi" w:hAnsiTheme="minorHAnsi"/>
        </w:rPr>
        <w:t xml:space="preserve">s </w:t>
      </w:r>
      <w:r w:rsidR="00BC41BF" w:rsidRPr="000C4235">
        <w:rPr>
          <w:rFonts w:asciiTheme="minorHAnsi" w:hAnsiTheme="minorHAnsi"/>
        </w:rPr>
        <w:t xml:space="preserve">volleyball </w:t>
      </w:r>
      <w:r w:rsidR="00AB108F" w:rsidRPr="000C4235">
        <w:rPr>
          <w:rFonts w:asciiTheme="minorHAnsi" w:hAnsiTheme="minorHAnsi"/>
        </w:rPr>
        <w:t>tournament director.</w:t>
      </w:r>
    </w:p>
    <w:p w:rsidR="00BC41BF" w:rsidRPr="000C4235" w:rsidRDefault="001A5C7E" w:rsidP="00D871E8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 xml:space="preserve">David Coffey will be </w:t>
      </w:r>
      <w:r w:rsidR="0063592F" w:rsidRPr="000C4235">
        <w:rPr>
          <w:rFonts w:asciiTheme="minorHAnsi" w:hAnsiTheme="minorHAnsi"/>
        </w:rPr>
        <w:t>co-ed</w:t>
      </w:r>
      <w:r w:rsidRPr="000C4235">
        <w:rPr>
          <w:rFonts w:asciiTheme="minorHAnsi" w:hAnsiTheme="minorHAnsi"/>
        </w:rPr>
        <w:t xml:space="preserve"> </w:t>
      </w:r>
      <w:r w:rsidR="00BC41BF" w:rsidRPr="000C4235">
        <w:rPr>
          <w:rFonts w:asciiTheme="minorHAnsi" w:hAnsiTheme="minorHAnsi"/>
        </w:rPr>
        <w:t xml:space="preserve">volleyball </w:t>
      </w:r>
      <w:r w:rsidRPr="000C4235">
        <w:rPr>
          <w:rFonts w:asciiTheme="minorHAnsi" w:hAnsiTheme="minorHAnsi"/>
        </w:rPr>
        <w:t xml:space="preserve">tournament director. </w:t>
      </w:r>
    </w:p>
    <w:p w:rsidR="001A5C7E" w:rsidRPr="000C4235" w:rsidRDefault="00BC41BF" w:rsidP="00D871E8">
      <w:pPr>
        <w:rPr>
          <w:rFonts w:asciiTheme="minorHAnsi" w:hAnsiTheme="minorHAnsi"/>
        </w:rPr>
      </w:pPr>
      <w:r w:rsidRPr="000C4235">
        <w:rPr>
          <w:rFonts w:asciiTheme="minorHAnsi" w:hAnsiTheme="minorHAnsi"/>
        </w:rPr>
        <w:t>Lance Burnett will be the basketball tournament director.</w:t>
      </w:r>
      <w:r w:rsidR="001A5C7E" w:rsidRPr="000C4235">
        <w:rPr>
          <w:rFonts w:asciiTheme="minorHAnsi" w:hAnsiTheme="minorHAnsi"/>
        </w:rPr>
        <w:t xml:space="preserve"> </w:t>
      </w:r>
    </w:p>
    <w:sectPr w:rsidR="001A5C7E" w:rsidRPr="000C4235" w:rsidSect="000C48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F4275F"/>
    <w:multiLevelType w:val="hybridMultilevel"/>
    <w:tmpl w:val="C0C6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E35E5D"/>
    <w:multiLevelType w:val="hybridMultilevel"/>
    <w:tmpl w:val="EAB23D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685"/>
    <w:rsid w:val="00085ABF"/>
    <w:rsid w:val="000A4209"/>
    <w:rsid w:val="000C4235"/>
    <w:rsid w:val="000C4843"/>
    <w:rsid w:val="000E160D"/>
    <w:rsid w:val="00134A69"/>
    <w:rsid w:val="001A5C7E"/>
    <w:rsid w:val="001E25EE"/>
    <w:rsid w:val="001E6F41"/>
    <w:rsid w:val="002E1E80"/>
    <w:rsid w:val="00336CF1"/>
    <w:rsid w:val="003458EF"/>
    <w:rsid w:val="00374AE4"/>
    <w:rsid w:val="003B6B52"/>
    <w:rsid w:val="003D1439"/>
    <w:rsid w:val="00405F00"/>
    <w:rsid w:val="005D0685"/>
    <w:rsid w:val="0063592F"/>
    <w:rsid w:val="006A4EC1"/>
    <w:rsid w:val="00756DD8"/>
    <w:rsid w:val="007B580C"/>
    <w:rsid w:val="008044AE"/>
    <w:rsid w:val="008E4700"/>
    <w:rsid w:val="00901452"/>
    <w:rsid w:val="00903428"/>
    <w:rsid w:val="00993375"/>
    <w:rsid w:val="009B3A08"/>
    <w:rsid w:val="009E29F1"/>
    <w:rsid w:val="00AB108F"/>
    <w:rsid w:val="00AE4B29"/>
    <w:rsid w:val="00B032A6"/>
    <w:rsid w:val="00B731F6"/>
    <w:rsid w:val="00BC41BF"/>
    <w:rsid w:val="00C222F6"/>
    <w:rsid w:val="00C65DB3"/>
    <w:rsid w:val="00CD4BD5"/>
    <w:rsid w:val="00D871E8"/>
    <w:rsid w:val="00D90C36"/>
    <w:rsid w:val="00DC7608"/>
    <w:rsid w:val="00DF24F6"/>
    <w:rsid w:val="00E644CB"/>
    <w:rsid w:val="00ED2FE2"/>
    <w:rsid w:val="00F072C1"/>
    <w:rsid w:val="00F3592D"/>
    <w:rsid w:val="00FC2855"/>
    <w:rsid w:val="00FE4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E24E602E-4322-4D19-87D8-E8497F1D1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B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D2F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D2F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428"/>
    <w:pPr>
      <w:ind w:left="720"/>
      <w:contextualSpacing/>
    </w:pPr>
  </w:style>
  <w:style w:type="paragraph" w:customStyle="1" w:styleId="Pa1">
    <w:name w:val="Pa1"/>
    <w:basedOn w:val="Normal"/>
    <w:next w:val="Normal"/>
    <w:uiPriority w:val="99"/>
    <w:rsid w:val="000C4843"/>
    <w:pPr>
      <w:autoSpaceDE w:val="0"/>
      <w:autoSpaceDN w:val="0"/>
      <w:adjustRightInd w:val="0"/>
      <w:spacing w:line="161" w:lineRule="atLeast"/>
    </w:pPr>
    <w:rPr>
      <w:rFonts w:ascii="Frutiger 45 Light" w:hAnsi="Frutiger 4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398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BCM VOLLEYBALL OFFICIALS HANDOUT</vt:lpstr>
    </vt:vector>
  </TitlesOfParts>
  <Company>UCO-BCM</Company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BCM VOLLEYBALL OFFICIALS HANDOUT</dc:title>
  <dc:creator>clillard</dc:creator>
  <cp:lastModifiedBy>Kelley, Andrea</cp:lastModifiedBy>
  <cp:revision>2</cp:revision>
  <cp:lastPrinted>2012-10-18T16:37:00Z</cp:lastPrinted>
  <dcterms:created xsi:type="dcterms:W3CDTF">2017-01-24T18:03:00Z</dcterms:created>
  <dcterms:modified xsi:type="dcterms:W3CDTF">2017-01-24T18:03:00Z</dcterms:modified>
</cp:coreProperties>
</file>